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240"/>
        <w:jc w:val="center"/>
      </w:pPr>
      <w:r>
        <w:rPr>
          <w:rFonts w:ascii="Arial" w:cs="Arial" w:eastAsia="Arial" w:hAnsi="Arial"/>
          <w:b/>
          <w:bCs/>
          <w:color w:val="1E3A5F"/>
          <w:sz w:val="36"/>
          <w:szCs w:val="36"/>
        </w:rPr>
        <w:t xml:space="preserve">ACUERDO DE CONFIDENCIALIDAD</w:t>
      </w:r>
    </w:p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color w:val="6B7280"/>
          <w:sz w:val="24"/>
          <w:szCs w:val="24"/>
        </w:rPr>
        <w:t xml:space="preserve">(NDA UNILATERAL)</w:t>
      </w:r>
    </w:p>
    <w:p>
      <w:pPr>
        <w:pBdr>
          <w:bottom w:val="single" w:color="1E3A5F" w:sz="6" w:space="8"/>
        </w:pBdr>
        <w:spacing w:after="360" w:before="0"/>
        <w:jc w:val="center"/>
      </w:pPr>
      <w:r>
        <w:rPr>
          <w:rFonts w:ascii="Arial" w:cs="Arial" w:eastAsia="Arial" w:hAnsi="Arial"/>
        </w:rPr>
        <w:t xml:space="preserve"> </w:t>
      </w:r>
    </w:p>
    <w:p>
      <w:pPr>
        <w:shd w:fill="E8F0FE"/>
        <w:spacing w:after="160" w:before="160"/>
        <w:ind w:left="360" w:right="360"/>
      </w:pPr>
      <w:r>
        <w:rPr>
          <w:rFonts w:ascii="Arial" w:cs="Arial" w:eastAsia="Arial" w:hAnsi="Arial"/>
          <w:b/>
          <w:bCs/>
          <w:color w:val="1E3A5F"/>
          <w:sz w:val="18"/>
          <w:szCs w:val="18"/>
        </w:rPr>
        <w:t xml:space="preserve">Nota: </w:t>
      </w:r>
      <w:r>
        <w:rPr>
          <w:rFonts w:ascii="Arial" w:cs="Arial" w:eastAsia="Arial" w:hAnsi="Arial"/>
          <w:color w:val="6B7280"/>
          <w:sz w:val="18"/>
          <w:szCs w:val="18"/>
        </w:rPr>
        <w:t xml:space="preserve">Los campos en </w:t>
      </w:r>
      <w:r>
        <w:rPr>
          <w:rFonts w:ascii="Arial" w:cs="Arial" w:eastAsia="Arial" w:hAnsi="Arial"/>
          <w:b/>
          <w:bCs/>
          <w:color w:val="2563EB"/>
          <w:sz w:val="18"/>
          <w:szCs w:val="18"/>
        </w:rPr>
        <w:t xml:space="preserve">AZUL Y NEGRITA</w:t>
      </w:r>
      <w:r>
        <w:rPr>
          <w:rFonts w:ascii="Arial" w:cs="Arial" w:eastAsia="Arial" w:hAnsi="Arial"/>
          <w:color w:val="6B7280"/>
          <w:sz w:val="18"/>
          <w:szCs w:val="18"/>
        </w:rPr>
        <w:t xml:space="preserve"> deben completarse antes de firmar. Automatiza este documento en </w:t>
      </w:r>
      <w:r>
        <w:rPr>
          <w:rFonts w:ascii="Arial" w:cs="Arial" w:eastAsia="Arial" w:hAnsi="Arial"/>
          <w:b/>
          <w:bCs/>
          <w:color w:val="1E3A5F"/>
          <w:sz w:val="18"/>
          <w:szCs w:val="18"/>
        </w:rPr>
        <w:t xml:space="preserve">factulegal.com</w:t>
      </w:r>
    </w:p>
    <w:p>
      <w:pPr>
        <w:spacing w:after="100" w:before="200"/>
      </w:pPr>
      <w:r>
        <w:rPr>
          <w:rFonts w:ascii="Arial" w:cs="Arial" w:eastAsia="Arial" w:hAnsi="Arial"/>
          <w:color w:val="111827"/>
        </w:rPr>
        <w:t xml:space="preserve"/>
      </w:r>
    </w:p>
    <w:p>
      <w:pPr>
        <w:pBdr>
          <w:bottom w:val="single" w:color="1E3A5F" w:sz="4" w:space="6"/>
        </w:pBdr>
        <w:spacing w:after="120" w:before="300"/>
      </w:pPr>
      <w:r>
        <w:rPr>
          <w:rFonts w:ascii="Arial" w:cs="Arial" w:eastAsia="Arial" w:hAnsi="Arial"/>
          <w:b/>
          <w:bCs/>
          <w:color w:val="1E3A5F"/>
          <w:sz w:val="22"/>
          <w:szCs w:val="22"/>
        </w:rPr>
        <w:t xml:space="preserve">REUNIDOS</w:t>
      </w:r>
    </w:p>
    <w:p>
      <w:pPr>
        <w:spacing w:after="160" w:before="80"/>
        <w:jc w:val="both"/>
      </w:pPr>
      <w:r>
        <w:rPr>
          <w:rFonts w:ascii="Arial" w:cs="Arial" w:eastAsia="Arial" w:hAnsi="Arial"/>
          <w:color w:val="111827"/>
        </w:rPr>
        <w:t xml:space="preserve">De una parte, </w:t>
      </w:r>
      <w:r>
        <w:rPr>
          <w:rFonts w:ascii="Arial" w:cs="Arial" w:eastAsia="Arial" w:hAnsi="Arial"/>
          <w:b/>
          <w:bCs/>
          <w:color w:val="111827"/>
        </w:rPr>
        <w:t xml:space="preserve">LA PARTE DIVULGADORA:</w:t>
      </w:r>
      <w:r>
        <w:rPr>
          <w:rFonts w:ascii="Arial" w:cs="Arial" w:eastAsia="Arial" w:hAnsi="Arial"/>
          <w:color w:val="111827"/>
        </w:rPr>
        <w:t xml:space="preserve"> Don/Doña </w:t>
      </w:r>
      <w:r>
        <w:rPr>
          <w:rFonts w:ascii="Arial" w:cs="Arial" w:eastAsia="Arial" w:hAnsi="Arial"/>
          <w:b/>
          <w:bCs/>
          <w:color w:val="2563EB"/>
        </w:rPr>
        <w:t xml:space="preserve">[NOMBRE_PARTE_DIVULGADORA]</w:t>
      </w:r>
      <w:r>
        <w:rPr>
          <w:rFonts w:ascii="Arial" w:cs="Arial" w:eastAsia="Arial" w:hAnsi="Arial"/>
          <w:color w:val="111827"/>
        </w:rPr>
        <w:t xml:space="preserve">, con NIF </w:t>
      </w:r>
      <w:r>
        <w:rPr>
          <w:rFonts w:ascii="Arial" w:cs="Arial" w:eastAsia="Arial" w:hAnsi="Arial"/>
          <w:b/>
          <w:bCs/>
          <w:color w:val="2563EB"/>
        </w:rPr>
        <w:t xml:space="preserve">[NIF_DIVULGADORA]</w:t>
      </w:r>
      <w:r>
        <w:rPr>
          <w:rFonts w:ascii="Arial" w:cs="Arial" w:eastAsia="Arial" w:hAnsi="Arial"/>
          <w:color w:val="111827"/>
        </w:rPr>
        <w:t xml:space="preserve">, y domicilio a efectos de notificaciones en </w:t>
      </w:r>
      <w:r>
        <w:rPr>
          <w:rFonts w:ascii="Arial" w:cs="Arial" w:eastAsia="Arial" w:hAnsi="Arial"/>
          <w:b/>
          <w:bCs/>
          <w:color w:val="2563EB"/>
        </w:rPr>
        <w:t xml:space="preserve">[DOMICILIO_DIVULGADORA]</w:t>
      </w:r>
      <w:r>
        <w:rPr>
          <w:rFonts w:ascii="Arial" w:cs="Arial" w:eastAsia="Arial" w:hAnsi="Arial"/>
          <w:color w:val="111827"/>
        </w:rPr>
        <w:t xml:space="preserve">. (En adelante, «la Parte Divulgadora».)</w:t>
      </w:r>
    </w:p>
    <w:p>
      <w:pPr>
        <w:spacing w:after="160" w:before="80"/>
        <w:jc w:val="both"/>
      </w:pPr>
      <w:r>
        <w:rPr>
          <w:rFonts w:ascii="Arial" w:cs="Arial" w:eastAsia="Arial" w:hAnsi="Arial"/>
          <w:color w:val="111827"/>
        </w:rPr>
        <w:t xml:space="preserve">De otra parte, </w:t>
      </w:r>
      <w:r>
        <w:rPr>
          <w:rFonts w:ascii="Arial" w:cs="Arial" w:eastAsia="Arial" w:hAnsi="Arial"/>
          <w:b/>
          <w:bCs/>
          <w:color w:val="111827"/>
        </w:rPr>
        <w:t xml:space="preserve">LA PARTE RECEPTORA:</w:t>
      </w:r>
      <w:r>
        <w:rPr>
          <w:rFonts w:ascii="Arial" w:cs="Arial" w:eastAsia="Arial" w:hAnsi="Arial"/>
          <w:color w:val="111827"/>
        </w:rPr>
        <w:t xml:space="preserve"> Don/Doña </w:t>
      </w:r>
      <w:r>
        <w:rPr>
          <w:rFonts w:ascii="Arial" w:cs="Arial" w:eastAsia="Arial" w:hAnsi="Arial"/>
          <w:b/>
          <w:bCs/>
          <w:color w:val="2563EB"/>
        </w:rPr>
        <w:t xml:space="preserve">[NOMBRE_PARTE_RECEPTORA]</w:t>
      </w:r>
      <w:r>
        <w:rPr>
          <w:rFonts w:ascii="Arial" w:cs="Arial" w:eastAsia="Arial" w:hAnsi="Arial"/>
          <w:color w:val="111827"/>
        </w:rPr>
        <w:t xml:space="preserve">, con NIF </w:t>
      </w:r>
      <w:r>
        <w:rPr>
          <w:rFonts w:ascii="Arial" w:cs="Arial" w:eastAsia="Arial" w:hAnsi="Arial"/>
          <w:b/>
          <w:bCs/>
          <w:color w:val="2563EB"/>
        </w:rPr>
        <w:t xml:space="preserve">[NIF_RECEPTORA]</w:t>
      </w:r>
      <w:r>
        <w:rPr>
          <w:rFonts w:ascii="Arial" w:cs="Arial" w:eastAsia="Arial" w:hAnsi="Arial"/>
          <w:color w:val="111827"/>
        </w:rPr>
        <w:t xml:space="preserve">, y domicilio a efectos de notificaciones en </w:t>
      </w:r>
      <w:r>
        <w:rPr>
          <w:rFonts w:ascii="Arial" w:cs="Arial" w:eastAsia="Arial" w:hAnsi="Arial"/>
          <w:b/>
          <w:bCs/>
          <w:color w:val="2563EB"/>
        </w:rPr>
        <w:t xml:space="preserve">[DOMICILIO_RECEPTORA]</w:t>
      </w:r>
      <w:r>
        <w:rPr>
          <w:rFonts w:ascii="Arial" w:cs="Arial" w:eastAsia="Arial" w:hAnsi="Arial"/>
          <w:color w:val="111827"/>
        </w:rPr>
        <w:t xml:space="preserve">. (En adelante, «la Parte Receptora».)</w:t>
      </w:r>
    </w:p>
    <w:p>
      <w:pPr>
        <w:spacing w:after="160" w:before="80"/>
        <w:jc w:val="both"/>
      </w:pPr>
      <w:r>
        <w:rPr>
          <w:rFonts w:ascii="Arial" w:cs="Arial" w:eastAsia="Arial" w:hAnsi="Arial"/>
          <w:color w:val="111827"/>
        </w:rPr>
        <w:t xml:space="preserve">Ambas partes se reconocen mutuamente capacidad legal suficiente para suscribir el presente Acuerdo de Confidencialidad, y a tal efecto</w:t>
      </w:r>
    </w:p>
    <w:p>
      <w:pPr>
        <w:pBdr>
          <w:bottom w:val="single" w:color="1E3A5F" w:sz="4" w:space="6"/>
        </w:pBdr>
        <w:spacing w:after="120" w:before="300"/>
      </w:pPr>
      <w:r>
        <w:rPr>
          <w:rFonts w:ascii="Arial" w:cs="Arial" w:eastAsia="Arial" w:hAnsi="Arial"/>
          <w:b/>
          <w:bCs/>
          <w:color w:val="1E3A5F"/>
          <w:sz w:val="22"/>
          <w:szCs w:val="22"/>
        </w:rPr>
        <w:t xml:space="preserve">EXPONEN</w:t>
      </w:r>
    </w:p>
    <w:p>
      <w:pPr>
        <w:spacing w:after="160" w:before="80"/>
        <w:jc w:val="both"/>
      </w:pPr>
      <w:r>
        <w:rPr>
          <w:rFonts w:ascii="Arial" w:cs="Arial" w:eastAsia="Arial" w:hAnsi="Arial"/>
          <w:color w:val="111827"/>
        </w:rPr>
        <w:t xml:space="preserve">I. Que la Parte Divulgadora dispone de información confidencial relacionada con </w:t>
      </w:r>
      <w:r>
        <w:rPr>
          <w:rFonts w:ascii="Arial" w:cs="Arial" w:eastAsia="Arial" w:hAnsi="Arial"/>
          <w:b/>
          <w:bCs/>
          <w:color w:val="2563EB"/>
        </w:rPr>
        <w:t xml:space="preserve">[DESCRIPCIÓN_INFORMACIÓN]</w:t>
      </w:r>
      <w:r>
        <w:rPr>
          <w:rFonts w:ascii="Arial" w:cs="Arial" w:eastAsia="Arial" w:hAnsi="Arial"/>
          <w:color w:val="111827"/>
        </w:rPr>
        <w:t xml:space="preserve"> (en adelante, «la Información Confidencial»).</w:t>
      </w:r>
    </w:p>
    <w:p>
      <w:pPr>
        <w:spacing w:after="160" w:before="80"/>
        <w:jc w:val="both"/>
      </w:pPr>
      <w:r>
        <w:rPr>
          <w:rFonts w:ascii="Arial" w:cs="Arial" w:eastAsia="Arial" w:hAnsi="Arial"/>
          <w:color w:val="111827"/>
        </w:rPr>
        <w:t xml:space="preserve">II. Que en el marco de </w:t>
      </w:r>
      <w:r>
        <w:rPr>
          <w:rFonts w:ascii="Arial" w:cs="Arial" w:eastAsia="Arial" w:hAnsi="Arial"/>
          <w:b/>
          <w:bCs/>
          <w:color w:val="2563EB"/>
        </w:rPr>
        <w:t xml:space="preserve">[CONTEXTO_RELACIÓN]</w:t>
      </w:r>
      <w:r>
        <w:rPr>
          <w:rFonts w:ascii="Arial" w:cs="Arial" w:eastAsia="Arial" w:hAnsi="Arial"/>
          <w:color w:val="111827"/>
        </w:rPr>
        <w:t xml:space="preserve">, la Parte Divulgadora necesita compartir dicha Información Confidencial con la Parte Receptora.</w:t>
      </w:r>
    </w:p>
    <w:p>
      <w:pPr>
        <w:spacing w:after="160" w:before="80"/>
        <w:jc w:val="both"/>
      </w:pPr>
      <w:r>
        <w:rPr>
          <w:rFonts w:ascii="Arial" w:cs="Arial" w:eastAsia="Arial" w:hAnsi="Arial"/>
          <w:color w:val="111827"/>
        </w:rPr>
        <w:t xml:space="preserve">III. Que la Parte Receptora acepta recibir la Información Confidencial bajo las condiciones establecidas en el presente acuerdo.</w:t>
      </w:r>
    </w:p>
    <w:p>
      <w:pPr>
        <w:pBdr>
          <w:bottom w:val="single" w:color="1E3A5F" w:sz="4" w:space="6"/>
        </w:pBdr>
        <w:spacing w:after="120" w:before="300"/>
      </w:pPr>
      <w:r>
        <w:rPr>
          <w:rFonts w:ascii="Arial" w:cs="Arial" w:eastAsia="Arial" w:hAnsi="Arial"/>
          <w:b/>
          <w:bCs/>
          <w:color w:val="1E3A5F"/>
          <w:sz w:val="22"/>
          <w:szCs w:val="22"/>
        </w:rPr>
        <w:t xml:space="preserve">CLÁUSULAS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11827"/>
        </w:rPr>
        <w:t xml:space="preserve">PRIMERA. — Objeto</w:t>
      </w:r>
    </w:p>
    <w:p>
      <w:pPr>
        <w:spacing w:after="160" w:before="80"/>
        <w:jc w:val="both"/>
      </w:pPr>
      <w:r>
        <w:rPr>
          <w:rFonts w:ascii="Arial" w:cs="Arial" w:eastAsia="Arial" w:hAnsi="Arial"/>
          <w:color w:val="111827"/>
        </w:rPr>
        <w:t xml:space="preserve">El presente acuerdo tiene por objeto regular las condiciones en que la Parte Receptora podrá acceder a la Información Confidencial de la Parte Divulgadora, garantizando su uso exclusivo para los fines acordados y su protección frente a divulgaciones no autorizadas.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11827"/>
        </w:rPr>
        <w:t xml:space="preserve">SEGUNDA. — Definición de Información Confidencial</w:t>
      </w:r>
    </w:p>
    <w:p>
      <w:pPr>
        <w:spacing w:after="160" w:before="80"/>
        <w:jc w:val="both"/>
      </w:pPr>
      <w:r>
        <w:rPr>
          <w:rFonts w:ascii="Arial" w:cs="Arial" w:eastAsia="Arial" w:hAnsi="Arial"/>
          <w:color w:val="111827"/>
        </w:rPr>
        <w:t xml:space="preserve">A efectos del presente acuerdo, se considera Información Confidencial toda aquella información, dato, documento, proceso, metodología, diseño, código, estrategia, precio, cliente o cualquier otro conocimiento que la Parte Divulgadora comparta con la Parte Receptora, ya sea de forma oral, escrita, electrónica o en cualquier otro formato.</w:t>
      </w:r>
    </w:p>
    <w:p>
      <w:pPr>
        <w:spacing w:after="160" w:before="80"/>
        <w:jc w:val="both"/>
      </w:pPr>
      <w:r>
        <w:rPr>
          <w:rFonts w:ascii="Arial" w:cs="Arial" w:eastAsia="Arial" w:hAnsi="Arial"/>
          <w:color w:val="111827"/>
        </w:rPr>
        <w:t xml:space="preserve">No tendrá la consideración de Información Confidencial aquella que:</w:t>
      </w:r>
    </w:p>
    <w:p>
      <w:pPr>
        <w:pStyle w:val="ListParagraph"/>
        <w:numPr>
          <w:ilvl w:val="0"/>
          <w:numId w:val="2"/>
        </w:numPr>
        <w:spacing w:after="60" w:before="60"/>
        <w:jc w:val="both"/>
      </w:pPr>
      <w:r>
        <w:rPr>
          <w:rFonts w:ascii="Arial" w:cs="Arial" w:eastAsia="Arial" w:hAnsi="Arial"/>
          <w:color w:val="111827"/>
        </w:rPr>
        <w:t xml:space="preserve">Sea o pase a ser de dominio público por causas ajenas a la Parte Receptora.</w:t>
      </w:r>
    </w:p>
    <w:p>
      <w:pPr>
        <w:pStyle w:val="ListParagraph"/>
        <w:numPr>
          <w:ilvl w:val="0"/>
          <w:numId w:val="2"/>
        </w:numPr>
        <w:spacing w:after="60" w:before="60"/>
        <w:jc w:val="both"/>
      </w:pPr>
      <w:r>
        <w:rPr>
          <w:rFonts w:ascii="Arial" w:cs="Arial" w:eastAsia="Arial" w:hAnsi="Arial"/>
          <w:color w:val="111827"/>
        </w:rPr>
        <w:t xml:space="preserve">Ya fuese conocida por la Parte Receptora antes de su comunicación por la Parte Divulgadora, según se acredite documentalmente.</w:t>
      </w:r>
    </w:p>
    <w:p>
      <w:pPr>
        <w:pStyle w:val="ListParagraph"/>
        <w:numPr>
          <w:ilvl w:val="0"/>
          <w:numId w:val="2"/>
        </w:numPr>
        <w:spacing w:after="60" w:before="60"/>
        <w:jc w:val="both"/>
      </w:pPr>
      <w:r>
        <w:rPr>
          <w:rFonts w:ascii="Arial" w:cs="Arial" w:eastAsia="Arial" w:hAnsi="Arial"/>
          <w:color w:val="111827"/>
        </w:rPr>
        <w:t xml:space="preserve">Sea obtenida lícitamente de un tercero sin restricción de confidencialidad.</w:t>
      </w:r>
    </w:p>
    <w:p>
      <w:pPr>
        <w:pStyle w:val="ListParagraph"/>
        <w:numPr>
          <w:ilvl w:val="0"/>
          <w:numId w:val="2"/>
        </w:numPr>
        <w:spacing w:after="60" w:before="60"/>
        <w:jc w:val="both"/>
      </w:pPr>
      <w:r>
        <w:rPr>
          <w:rFonts w:ascii="Arial" w:cs="Arial" w:eastAsia="Arial" w:hAnsi="Arial"/>
          <w:color w:val="111827"/>
        </w:rPr>
        <w:t xml:space="preserve">Deba ser divulgada por imperativo legal o requerimiento judicial.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11827"/>
        </w:rPr>
        <w:t xml:space="preserve">TERCERA. — Obligaciones de la Parte Receptora</w:t>
      </w:r>
    </w:p>
    <w:p>
      <w:pPr>
        <w:spacing w:after="160" w:before="80"/>
        <w:jc w:val="both"/>
      </w:pPr>
      <w:r>
        <w:rPr>
          <w:rFonts w:ascii="Arial" w:cs="Arial" w:eastAsia="Arial" w:hAnsi="Arial"/>
          <w:color w:val="111827"/>
        </w:rPr>
        <w:t xml:space="preserve">La Parte Receptora se compromete a:</w:t>
      </w:r>
    </w:p>
    <w:p>
      <w:pPr>
        <w:pStyle w:val="ListParagraph"/>
        <w:numPr>
          <w:ilvl w:val="0"/>
          <w:numId w:val="2"/>
        </w:numPr>
        <w:spacing w:after="60" w:before="60"/>
        <w:jc w:val="both"/>
      </w:pPr>
      <w:r>
        <w:rPr>
          <w:rFonts w:ascii="Arial" w:cs="Arial" w:eastAsia="Arial" w:hAnsi="Arial"/>
          <w:color w:val="111827"/>
        </w:rPr>
        <w:t xml:space="preserve">Mantener la más estricta confidencialidad sobre la Información Confidencial recibida.</w:t>
      </w:r>
    </w:p>
    <w:p>
      <w:pPr>
        <w:pStyle w:val="ListParagraph"/>
        <w:numPr>
          <w:ilvl w:val="0"/>
          <w:numId w:val="2"/>
        </w:numPr>
        <w:spacing w:after="60" w:before="60"/>
        <w:jc w:val="both"/>
      </w:pPr>
      <w:r>
        <w:rPr>
          <w:rFonts w:ascii="Arial" w:cs="Arial" w:eastAsia="Arial" w:hAnsi="Arial"/>
          <w:color w:val="111827"/>
        </w:rPr>
        <w:t xml:space="preserve">Utilizarla exclusivamente para la finalidad descrita en el apartado «Exponen» de este acuerdo.</w:t>
      </w:r>
    </w:p>
    <w:p>
      <w:pPr>
        <w:pStyle w:val="ListParagraph"/>
        <w:numPr>
          <w:ilvl w:val="0"/>
          <w:numId w:val="2"/>
        </w:numPr>
        <w:spacing w:after="60" w:before="60"/>
        <w:jc w:val="both"/>
      </w:pPr>
      <w:r>
        <w:rPr>
          <w:rFonts w:ascii="Arial" w:cs="Arial" w:eastAsia="Arial" w:hAnsi="Arial"/>
          <w:color w:val="111827"/>
        </w:rPr>
        <w:t xml:space="preserve">No copiar, reproducir, distribuir ni ceder la Información Confidencial a terceros sin autorización expresa y por escrito de la Parte Divulgadora.</w:t>
      </w:r>
    </w:p>
    <w:p>
      <w:pPr>
        <w:pStyle w:val="ListParagraph"/>
        <w:numPr>
          <w:ilvl w:val="0"/>
          <w:numId w:val="2"/>
        </w:numPr>
        <w:spacing w:after="60" w:before="60"/>
        <w:jc w:val="both"/>
      </w:pPr>
      <w:r>
        <w:rPr>
          <w:rFonts w:ascii="Arial" w:cs="Arial" w:eastAsia="Arial" w:hAnsi="Arial"/>
          <w:color w:val="111827"/>
        </w:rPr>
        <w:t xml:space="preserve">Adoptar las medidas técnicas y organizativas necesarias para proteger la Información Confidencial de accesos no autorizados.</w:t>
      </w:r>
    </w:p>
    <w:p>
      <w:pPr>
        <w:pStyle w:val="ListParagraph"/>
        <w:numPr>
          <w:ilvl w:val="0"/>
          <w:numId w:val="2"/>
        </w:numPr>
        <w:spacing w:after="60" w:before="60"/>
        <w:jc w:val="both"/>
      </w:pPr>
      <w:r>
        <w:rPr>
          <w:rFonts w:ascii="Arial" w:cs="Arial" w:eastAsia="Arial" w:hAnsi="Arial"/>
          <w:color w:val="111827"/>
        </w:rPr>
        <w:t xml:space="preserve">Comunicar de inmediato a la Parte Divulgadora cualquier acceso no autorizado del que tenga conocimiento.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11827"/>
        </w:rPr>
        <w:t xml:space="preserve">CUARTA. — Vigencia</w:t>
      </w:r>
    </w:p>
    <w:p>
      <w:pPr>
        <w:spacing w:after="160" w:before="80"/>
        <w:jc w:val="both"/>
      </w:pPr>
      <w:r>
        <w:rPr>
          <w:rFonts w:ascii="Arial" w:cs="Arial" w:eastAsia="Arial" w:hAnsi="Arial"/>
          <w:color w:val="111827"/>
        </w:rPr>
        <w:t xml:space="preserve">El presente acuerdo entrará en vigor en la fecha de su firma y tendrá una duración de </w:t>
      </w:r>
      <w:r>
        <w:rPr>
          <w:rFonts w:ascii="Arial" w:cs="Arial" w:eastAsia="Arial" w:hAnsi="Arial"/>
          <w:b/>
          <w:bCs/>
          <w:color w:val="2563EB"/>
        </w:rPr>
        <w:t xml:space="preserve">[DURACIÓN]</w:t>
      </w:r>
      <w:r>
        <w:rPr>
          <w:rFonts w:ascii="Arial" w:cs="Arial" w:eastAsia="Arial" w:hAnsi="Arial"/>
          <w:color w:val="111827"/>
        </w:rPr>
        <w:t xml:space="preserve">. Las obligaciones de confidencialidad se mantendrán vigentes durante ese período y durante </w:t>
      </w:r>
      <w:r>
        <w:rPr>
          <w:rFonts w:ascii="Arial" w:cs="Arial" w:eastAsia="Arial" w:hAnsi="Arial"/>
          <w:b/>
          <w:bCs/>
          <w:color w:val="2563EB"/>
        </w:rPr>
        <w:t xml:space="preserve">[PLAZO_POST_VIGENCIA]</w:t>
      </w:r>
      <w:r>
        <w:rPr>
          <w:rFonts w:ascii="Arial" w:cs="Arial" w:eastAsia="Arial" w:hAnsi="Arial"/>
          <w:color w:val="111827"/>
        </w:rPr>
        <w:t xml:space="preserve"> adicionales tras su finalización, salvo que las partes acuerden expresamente lo contrario por escrito.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11827"/>
        </w:rPr>
        <w:t xml:space="preserve">QUINTA. — Incumplimiento y responsabilidades</w:t>
      </w:r>
    </w:p>
    <w:p>
      <w:pPr>
        <w:spacing w:after="160" w:before="80"/>
        <w:jc w:val="both"/>
      </w:pPr>
      <w:r>
        <w:rPr>
          <w:rFonts w:ascii="Arial" w:cs="Arial" w:eastAsia="Arial" w:hAnsi="Arial"/>
          <w:color w:val="111827"/>
        </w:rPr>
        <w:t xml:space="preserve">El incumplimiento de las obligaciones establecidas en el presente acuerdo por parte de la Parte Receptora podrá dar lugar a:</w:t>
      </w:r>
    </w:p>
    <w:p>
      <w:pPr>
        <w:pStyle w:val="ListParagraph"/>
        <w:numPr>
          <w:ilvl w:val="0"/>
          <w:numId w:val="2"/>
        </w:numPr>
        <w:spacing w:after="60" w:before="60"/>
        <w:jc w:val="both"/>
      </w:pPr>
      <w:r>
        <w:rPr>
          <w:rFonts w:ascii="Arial" w:cs="Arial" w:eastAsia="Arial" w:hAnsi="Arial"/>
          <w:color w:val="111827"/>
        </w:rPr>
        <w:t xml:space="preserve">La reclamación de daños y perjuicios ocasionados a la Parte Divulgadora.</w:t>
      </w:r>
    </w:p>
    <w:p>
      <w:pPr>
        <w:pStyle w:val="ListParagraph"/>
        <w:numPr>
          <w:ilvl w:val="0"/>
          <w:numId w:val="2"/>
        </w:numPr>
        <w:spacing w:after="60" w:before="60"/>
        <w:jc w:val="both"/>
      </w:pPr>
      <w:r>
        <w:rPr>
          <w:rFonts w:ascii="Arial" w:cs="Arial" w:eastAsia="Arial" w:hAnsi="Arial"/>
          <w:color w:val="111827"/>
        </w:rPr>
        <w:t xml:space="preserve">La resolución inmediata de cualquier relación contractual existente entre las partes.</w:t>
      </w:r>
    </w:p>
    <w:p>
      <w:pPr>
        <w:pStyle w:val="ListParagraph"/>
        <w:numPr>
          <w:ilvl w:val="0"/>
          <w:numId w:val="2"/>
        </w:numPr>
        <w:spacing w:after="60" w:before="60"/>
        <w:jc w:val="both"/>
      </w:pPr>
      <w:r>
        <w:rPr>
          <w:rFonts w:ascii="Arial" w:cs="Arial" w:eastAsia="Arial" w:hAnsi="Arial"/>
          <w:color w:val="111827"/>
        </w:rPr>
        <w:t xml:space="preserve">Las acciones legales civiles y/o penales que procedan conforme a la legislación española vigente.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11827"/>
        </w:rPr>
        <w:t xml:space="preserve">SEXTA. — Devolución de la información</w:t>
      </w:r>
    </w:p>
    <w:p>
      <w:pPr>
        <w:spacing w:after="160" w:before="80"/>
        <w:jc w:val="both"/>
      </w:pPr>
      <w:r>
        <w:rPr>
          <w:rFonts w:ascii="Arial" w:cs="Arial" w:eastAsia="Arial" w:hAnsi="Arial"/>
          <w:color w:val="111827"/>
        </w:rPr>
        <w:t xml:space="preserve">A la finalización del acuerdo o a requerimiento de la Parte Divulgadora, la Parte Receptora deberá devolver o destruir, a elección de la Parte Divulgadora, toda la Información Confidencial recibida en cualquier soporte, incluyendo copias o reproducciones parciales, dejando constancia escrita de dicha destrucción si así se solicitara.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11827"/>
        </w:rPr>
        <w:t xml:space="preserve">SÉPTIMA. — Legislación aplicable y jurisdicción</w:t>
      </w:r>
    </w:p>
    <w:p>
      <w:pPr>
        <w:spacing w:after="160" w:before="80"/>
        <w:jc w:val="both"/>
      </w:pPr>
      <w:r>
        <w:rPr>
          <w:rFonts w:ascii="Arial" w:cs="Arial" w:eastAsia="Arial" w:hAnsi="Arial"/>
          <w:color w:val="111827"/>
        </w:rPr>
        <w:t xml:space="preserve">El presente acuerdo se regirá e interpretará de conformidad con la legislación española. Para la resolución de cualquier controversia derivada de su interpretación o cumplimiento, las partes se someten a los Juzgados y Tribunales de </w:t>
      </w:r>
      <w:r>
        <w:rPr>
          <w:rFonts w:ascii="Arial" w:cs="Arial" w:eastAsia="Arial" w:hAnsi="Arial"/>
          <w:b/>
          <w:bCs/>
          <w:color w:val="2563EB"/>
        </w:rPr>
        <w:t xml:space="preserve">[CIUDAD_JURISDICCIÓN]</w:t>
      </w:r>
      <w:r>
        <w:rPr>
          <w:rFonts w:ascii="Arial" w:cs="Arial" w:eastAsia="Arial" w:hAnsi="Arial"/>
          <w:color w:val="111827"/>
        </w:rPr>
        <w:t xml:space="preserve">, con renuncia expresa a cualquier otro fuero que pudiera corresponderles.</w:t>
      </w:r>
    </w:p>
    <w:p>
      <w:pPr>
        <w:pBdr>
          <w:bottom w:val="single" w:color="1E3A5F" w:sz="4" w:space="6"/>
        </w:pBdr>
        <w:spacing w:after="120" w:before="300"/>
      </w:pPr>
      <w:r>
        <w:rPr>
          <w:rFonts w:ascii="Arial" w:cs="Arial" w:eastAsia="Arial" w:hAnsi="Arial"/>
          <w:b/>
          <w:bCs/>
          <w:color w:val="1E3A5F"/>
          <w:sz w:val="22"/>
          <w:szCs w:val="22"/>
        </w:rPr>
        <w:t xml:space="preserve">FIRMA DEL ACUERDO</w:t>
      </w:r>
    </w:p>
    <w:p>
      <w:pPr>
        <w:spacing w:after="160" w:before="80"/>
        <w:jc w:val="both"/>
      </w:pPr>
      <w:r>
        <w:rPr>
          <w:rFonts w:ascii="Arial" w:cs="Arial" w:eastAsia="Arial" w:hAnsi="Arial"/>
          <w:color w:val="111827"/>
        </w:rPr>
        <w:t xml:space="preserve">En </w:t>
      </w:r>
      <w:r>
        <w:rPr>
          <w:rFonts w:ascii="Arial" w:cs="Arial" w:eastAsia="Arial" w:hAnsi="Arial"/>
          <w:b/>
          <w:bCs/>
          <w:color w:val="2563EB"/>
        </w:rPr>
        <w:t xml:space="preserve">[CIUDAD_FIRMA]</w:t>
      </w:r>
      <w:r>
        <w:rPr>
          <w:rFonts w:ascii="Arial" w:cs="Arial" w:eastAsia="Arial" w:hAnsi="Arial"/>
          <w:color w:val="111827"/>
        </w:rPr>
        <w:t xml:space="preserve">, a </w:t>
      </w:r>
      <w:r>
        <w:rPr>
          <w:rFonts w:ascii="Arial" w:cs="Arial" w:eastAsia="Arial" w:hAnsi="Arial"/>
          <w:b/>
          <w:bCs/>
          <w:color w:val="2563EB"/>
        </w:rPr>
        <w:t xml:space="preserve">[FECHA]</w:t>
      </w:r>
      <w:r>
        <w:rPr>
          <w:rFonts w:ascii="Arial" w:cs="Arial" w:eastAsia="Arial" w:hAnsi="Arial"/>
          <w:color w:val="111827"/>
        </w:rPr>
        <w:t xml:space="preserve">.</w:t>
      </w:r>
    </w:p>
    <w:p>
      <w:pPr>
        <w:spacing w:after="160" w:before="80"/>
        <w:jc w:val="both"/>
      </w:pPr>
      <w:r>
        <w:rPr>
          <w:rFonts w:ascii="Arial" w:cs="Arial" w:eastAsia="Arial" w:hAnsi="Arial"/>
          <w:color w:val="111827"/>
        </w:rPr>
        <w:t xml:space="preserve">Leído y conforme, ambas partes firman el presente Acuerdo de Confidencialidad.</w:t>
      </w:r>
    </w:p>
    <w:p>
      <w:pPr>
        <w:spacing w:after="80" w:before="480"/>
      </w:pPr>
      <w:r>
        <w:rPr>
          <w:rFonts w:ascii="Arial" w:cs="Arial" w:eastAsia="Arial" w:hAnsi="Arial"/>
          <w:color w:val="111827"/>
        </w:rPr>
        <w:t xml:space="preserve">_____________________________________________</w:t>
      </w:r>
    </w:p>
    <w:p>
      <w:pPr>
        <w:spacing w:after="60" w:before="0"/>
      </w:pPr>
      <w:r>
        <w:rPr>
          <w:rFonts w:ascii="Arial" w:cs="Arial" w:eastAsia="Arial" w:hAnsi="Arial"/>
          <w:b/>
          <w:bCs/>
          <w:color w:val="111827"/>
        </w:rPr>
        <w:t xml:space="preserve">LA PARTE DIVULGADORA</w:t>
      </w:r>
    </w:p>
    <w:p>
      <w:pPr>
        <w:spacing w:after="60" w:before="0"/>
      </w:pPr>
      <w:r>
        <w:rPr>
          <w:rFonts w:ascii="Arial" w:cs="Arial" w:eastAsia="Arial" w:hAnsi="Arial"/>
          <w:color w:val="111827"/>
        </w:rPr>
        <w:t xml:space="preserve">Nombre: </w:t>
      </w:r>
      <w:r>
        <w:rPr>
          <w:rFonts w:ascii="Arial" w:cs="Arial" w:eastAsia="Arial" w:hAnsi="Arial"/>
          <w:b/>
          <w:bCs/>
          <w:color w:val="2563EB"/>
        </w:rPr>
        <w:t xml:space="preserve">[NOMBRE_PARTE_DIVULGADORA]</w:t>
      </w:r>
    </w:p>
    <w:p>
      <w:pPr>
        <w:spacing w:after="60" w:before="0"/>
      </w:pPr>
      <w:r>
        <w:rPr>
          <w:rFonts w:ascii="Arial" w:cs="Arial" w:eastAsia="Arial" w:hAnsi="Arial"/>
          <w:color w:val="111827"/>
        </w:rPr>
        <w:t xml:space="preserve">NIF/CIF: </w:t>
      </w:r>
      <w:r>
        <w:rPr>
          <w:rFonts w:ascii="Arial" w:cs="Arial" w:eastAsia="Arial" w:hAnsi="Arial"/>
          <w:b/>
          <w:bCs/>
          <w:color w:val="2563EB"/>
        </w:rPr>
        <w:t xml:space="preserve">[NIF_DIVULGADORA]</w:t>
      </w:r>
    </w:p>
    <w:p>
      <w:pPr>
        <w:spacing w:after="60" w:before="0"/>
      </w:pPr>
      <w:r>
        <w:rPr>
          <w:rFonts w:ascii="Arial" w:cs="Arial" w:eastAsia="Arial" w:hAnsi="Arial"/>
          <w:color w:val="111827"/>
        </w:rPr>
        <w:t xml:space="preserve">Fecha: </w:t>
      </w:r>
      <w:r>
        <w:rPr>
          <w:rFonts w:ascii="Arial" w:cs="Arial" w:eastAsia="Arial" w:hAnsi="Arial"/>
          <w:b/>
          <w:bCs/>
          <w:color w:val="2563EB"/>
        </w:rPr>
        <w:t xml:space="preserve">[FECHA]</w:t>
      </w:r>
    </w:p>
    <w:p>
      <w:pPr>
        <w:spacing w:after="0" w:before="480"/>
      </w:pPr>
      <w:r>
        <w:rPr>
          <w:rFonts w:ascii="Arial" w:cs="Arial" w:eastAsia="Arial" w:hAnsi="Arial"/>
          <w:color w:val="111827"/>
        </w:rPr>
        <w:t xml:space="preserve"/>
      </w:r>
    </w:p>
    <w:p>
      <w:pPr>
        <w:spacing w:after="80" w:before="480"/>
      </w:pPr>
      <w:r>
        <w:rPr>
          <w:rFonts w:ascii="Arial" w:cs="Arial" w:eastAsia="Arial" w:hAnsi="Arial"/>
          <w:color w:val="111827"/>
        </w:rPr>
        <w:t xml:space="preserve">_____________________________________________</w:t>
      </w:r>
    </w:p>
    <w:p>
      <w:pPr>
        <w:spacing w:after="60" w:before="0"/>
      </w:pPr>
      <w:r>
        <w:rPr>
          <w:rFonts w:ascii="Arial" w:cs="Arial" w:eastAsia="Arial" w:hAnsi="Arial"/>
          <w:b/>
          <w:bCs/>
          <w:color w:val="111827"/>
        </w:rPr>
        <w:t xml:space="preserve">LA PARTE RECEPTORA</w:t>
      </w:r>
    </w:p>
    <w:p>
      <w:pPr>
        <w:spacing w:after="60" w:before="0"/>
      </w:pPr>
      <w:r>
        <w:rPr>
          <w:rFonts w:ascii="Arial" w:cs="Arial" w:eastAsia="Arial" w:hAnsi="Arial"/>
          <w:color w:val="111827"/>
        </w:rPr>
        <w:t xml:space="preserve">Nombre: </w:t>
      </w:r>
      <w:r>
        <w:rPr>
          <w:rFonts w:ascii="Arial" w:cs="Arial" w:eastAsia="Arial" w:hAnsi="Arial"/>
          <w:b/>
          <w:bCs/>
          <w:color w:val="2563EB"/>
        </w:rPr>
        <w:t xml:space="preserve">[NOMBRE_PARTE_RECEPTORA]</w:t>
      </w:r>
    </w:p>
    <w:p>
      <w:pPr>
        <w:spacing w:after="60" w:before="0"/>
      </w:pPr>
      <w:r>
        <w:rPr>
          <w:rFonts w:ascii="Arial" w:cs="Arial" w:eastAsia="Arial" w:hAnsi="Arial"/>
          <w:color w:val="111827"/>
        </w:rPr>
        <w:t xml:space="preserve">NIF/CIF: </w:t>
      </w:r>
      <w:r>
        <w:rPr>
          <w:rFonts w:ascii="Arial" w:cs="Arial" w:eastAsia="Arial" w:hAnsi="Arial"/>
          <w:b/>
          <w:bCs/>
          <w:color w:val="2563EB"/>
        </w:rPr>
        <w:t xml:space="preserve">[NIF_RECEPTORA]</w:t>
      </w:r>
    </w:p>
    <w:p>
      <w:pPr>
        <w:spacing w:after="60" w:before="0"/>
      </w:pPr>
      <w:r>
        <w:rPr>
          <w:rFonts w:ascii="Arial" w:cs="Arial" w:eastAsia="Arial" w:hAnsi="Arial"/>
          <w:color w:val="111827"/>
        </w:rPr>
        <w:t xml:space="preserve">Fecha: </w:t>
      </w:r>
      <w:r>
        <w:rPr>
          <w:rFonts w:ascii="Arial" w:cs="Arial" w:eastAsia="Arial" w:hAnsi="Arial"/>
          <w:b/>
          <w:bCs/>
          <w:color w:val="2563EB"/>
        </w:rPr>
        <w:t xml:space="preserve">[FECHA]</w:t>
      </w:r>
    </w:p>
    <w:p>
      <w:pPr>
        <w:spacing w:after="80" w:before="640"/>
      </w:pPr>
      <w:r>
        <w:rPr>
          <w:rFonts w:ascii="Arial" w:cs="Arial" w:eastAsia="Arial" w:hAnsi="Arial"/>
          <w:color w:val="111827"/>
        </w:rPr>
        <w:t xml:space="preserve"/>
      </w:r>
    </w:p>
    <w:p>
      <w:pPr>
        <w:pBdr>
          <w:top w:val="single" w:color="1E3A5F" w:sz="4" w:space="8"/>
        </w:pBdr>
        <w:spacing w:after="60" w:before="160"/>
        <w:jc w:val="center"/>
      </w:pPr>
      <w:r>
        <w:rPr>
          <w:rFonts w:ascii="Arial" w:cs="Arial" w:eastAsia="Arial" w:hAnsi="Arial"/>
          <w:color w:val="6B7280"/>
          <w:sz w:val="16"/>
          <w:szCs w:val="16"/>
        </w:rPr>
        <w:t xml:space="preserve">Plantilla generada con </w:t>
      </w:r>
      <w:r>
        <w:rPr>
          <w:rFonts w:ascii="Arial" w:cs="Arial" w:eastAsia="Arial" w:hAnsi="Arial"/>
          <w:b/>
          <w:bCs/>
          <w:color w:val="1E3A5F"/>
          <w:sz w:val="16"/>
          <w:szCs w:val="16"/>
        </w:rPr>
        <w:t xml:space="preserve">factulegal.com</w:t>
      </w:r>
      <w:r>
        <w:rPr>
          <w:rFonts w:ascii="Arial" w:cs="Arial" w:eastAsia="Arial" w:hAnsi="Arial"/>
          <w:color w:val="6B7280"/>
          <w:sz w:val="16"/>
          <w:szCs w:val="16"/>
        </w:rPr>
        <w:t xml:space="preserve"> — Automatiza este documento en segundos.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E3A5F" w:sz="4" w:space="4"/>
      </w:pBdr>
      <w:tabs>
        <w:tab w:val="right" w:pos="9026"/>
      </w:tabs>
      <w:spacing w:before="80"/>
    </w:pPr>
    <w:r>
      <w:rPr>
        <w:rFonts w:ascii="Arial" w:cs="Arial" w:eastAsia="Arial" w:hAnsi="Arial"/>
        <w:color w:val="6B7280"/>
        <w:sz w:val="16"/>
        <w:szCs w:val="16"/>
      </w:rPr>
      <w:t xml:space="preserve">NDA Unilateral · Acuerdo de Confidencialidad</w:t>
    </w:r>
    <w:r>
      <w:rPr>
        <w:rFonts w:ascii="Arial" w:cs="Arial" w:eastAsia="Arial" w:hAnsi="Arial"/>
      </w:rPr>
      <w:t xml:space="preserve">	</w:t>
    </w:r>
    <w:r>
      <w:rPr>
        <w:rFonts w:ascii="Arial" w:cs="Arial" w:eastAsia="Arial" w:hAnsi="Arial"/>
        <w:color w:val="6B7280"/>
        <w:sz w:val="16"/>
        <w:szCs w:val="16"/>
      </w:rPr>
      <w:t xml:space="preserve">Página </w:t>
    </w:r>
    <w:pgNum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E3A5F" w:sz="6" w:space="4"/>
      </w:pBdr>
      <w:tabs>
        <w:tab w:val="right" w:pos="9026"/>
      </w:tabs>
      <w:spacing w:after="80"/>
    </w:pPr>
    <w:r>
      <w:rPr>
        <w:rFonts w:ascii="Arial" w:cs="Arial" w:eastAsia="Arial" w:hAnsi="Arial"/>
        <w:b/>
        <w:bCs/>
        <w:color w:val="1E3A5F"/>
        <w:sz w:val="20"/>
        <w:szCs w:val="20"/>
      </w:rPr>
      <w:t xml:space="preserve">factulegal.com</w:t>
    </w:r>
    <w:r>
      <w:rPr>
        <w:rFonts w:ascii="Arial" w:cs="Arial" w:eastAsia="Arial" w:hAnsi="Arial"/>
      </w:rPr>
      <w:t xml:space="preserve">	</w:t>
    </w:r>
    <w:r>
      <w:rPr>
        <w:rFonts w:ascii="Arial" w:cs="Arial" w:eastAsia="Arial" w:hAnsi="Arial"/>
        <w:color w:val="6B7280"/>
        <w:sz w:val="18"/>
        <w:szCs w:val="18"/>
      </w:rPr>
      <w:t xml:space="preserve">Plantilla de uso libre · factulegal.com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2026-04-21T09:28:55.598Z</dcterms:created>
  <dcterms:modified xsi:type="dcterms:W3CDTF">2026-04-21T09:28:55.599Z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