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jc w:val="center"/>
      </w:pPr>
      <w:r>
        <w:rPr>
          <w:rFonts w:ascii="Arial" w:cs="Arial" w:eastAsia="Arial" w:hAnsi="Arial"/>
          <w:b/>
          <w:bCs/>
          <w:color w:val="1E3A5F"/>
          <w:sz w:val="36"/>
          <w:szCs w:val="36"/>
        </w:rPr>
        <w:t xml:space="preserve">ACUERDO DE CONFIDENCIALIDAD MUTUO</w:t>
      </w:r>
    </w:p>
    <w:p>
      <w:pPr>
        <w:spacing w:after="80" w:before="0"/>
        <w:jc w:val="center"/>
      </w:pPr>
      <w:r>
        <w:rPr>
          <w:rFonts w:ascii="Arial" w:cs="Arial" w:eastAsia="Arial" w:hAnsi="Arial"/>
          <w:b/>
          <w:bCs/>
          <w:color w:val="6B7280"/>
          <w:sz w:val="24"/>
          <w:szCs w:val="24"/>
        </w:rPr>
        <w:t xml:space="preserve">(NDA BILATERAL)</w:t>
      </w:r>
    </w:p>
    <w:p>
      <w:pPr>
        <w:pBdr>
          <w:bottom w:val="single" w:color="1E3A5F" w:sz="6" w:space="8"/>
        </w:pBdr>
        <w:spacing w:after="360" w:before="0"/>
        <w:jc w:val="center"/>
      </w:pPr>
      <w:r>
        <w:rPr>
          <w:rFonts w:ascii="Arial" w:cs="Arial" w:eastAsia="Arial" w:hAnsi="Arial"/>
        </w:rPr>
        <w:t xml:space="preserve"> </w:t>
      </w:r>
    </w:p>
    <w:p>
      <w:pPr>
        <w:shd w:fill="E8F0FE"/>
        <w:spacing w:after="160" w:before="160"/>
        <w:ind w:left="360" w:right="360"/>
      </w:pPr>
      <w:r>
        <w:rPr>
          <w:rFonts w:ascii="Arial" w:cs="Arial" w:eastAsia="Arial" w:hAnsi="Arial"/>
          <w:b/>
          <w:bCs/>
          <w:color w:val="1E3A5F"/>
          <w:sz w:val="18"/>
          <w:szCs w:val="18"/>
        </w:rPr>
        <w:t xml:space="preserve">Nota: </w:t>
      </w:r>
      <w:r>
        <w:rPr>
          <w:rFonts w:ascii="Arial" w:cs="Arial" w:eastAsia="Arial" w:hAnsi="Arial"/>
          <w:color w:val="6B7280"/>
          <w:sz w:val="18"/>
          <w:szCs w:val="18"/>
        </w:rPr>
        <w:t xml:space="preserve">Los campos en </w:t>
      </w:r>
      <w:r>
        <w:rPr>
          <w:rFonts w:ascii="Arial" w:cs="Arial" w:eastAsia="Arial" w:hAnsi="Arial"/>
          <w:b/>
          <w:bCs/>
          <w:color w:val="2563EB"/>
          <w:sz w:val="18"/>
          <w:szCs w:val="18"/>
        </w:rPr>
        <w:t xml:space="preserve">AZUL Y NEGRITA</w:t>
      </w:r>
      <w:r>
        <w:rPr>
          <w:rFonts w:ascii="Arial" w:cs="Arial" w:eastAsia="Arial" w:hAnsi="Arial"/>
          <w:color w:val="6B7280"/>
          <w:sz w:val="18"/>
          <w:szCs w:val="18"/>
        </w:rPr>
        <w:t xml:space="preserve"> deben completarse antes de firmar. Automatiza este documento en </w:t>
      </w:r>
      <w:r>
        <w:rPr>
          <w:rFonts w:ascii="Arial" w:cs="Arial" w:eastAsia="Arial" w:hAnsi="Arial"/>
          <w:b/>
          <w:bCs/>
          <w:color w:val="1E3A5F"/>
          <w:sz w:val="18"/>
          <w:szCs w:val="18"/>
        </w:rPr>
        <w:t xml:space="preserve">factulegal.com</w:t>
      </w:r>
    </w:p>
    <w:p>
      <w:pPr>
        <w:spacing w:after="100" w:before="200"/>
      </w:pPr>
      <w:r>
        <w:rPr>
          <w:rFonts w:ascii="Arial" w:cs="Arial" w:eastAsia="Arial" w:hAnsi="Arial"/>
          <w:color w:val="111827"/>
        </w:rPr>
        <w:t xml:space="preserve"/>
      </w:r>
    </w:p>
    <w:p>
      <w:pPr>
        <w:pBdr>
          <w:bottom w:val="single" w:color="1E3A5F" w:sz="4" w:space="6"/>
        </w:pBdr>
        <w:spacing w:after="120" w:before="300"/>
      </w:pPr>
      <w:r>
        <w:rPr>
          <w:rFonts w:ascii="Arial" w:cs="Arial" w:eastAsia="Arial" w:hAnsi="Arial"/>
          <w:b/>
          <w:bCs/>
          <w:color w:val="1E3A5F"/>
          <w:sz w:val="22"/>
          <w:szCs w:val="22"/>
        </w:rPr>
        <w:t xml:space="preserve">REUNIDOS</w:t>
      </w:r>
    </w:p>
    <w:p>
      <w:pPr>
        <w:spacing w:after="160" w:before="80"/>
        <w:jc w:val="both"/>
      </w:pPr>
      <w:r>
        <w:rPr>
          <w:rFonts w:ascii="Arial" w:cs="Arial" w:eastAsia="Arial" w:hAnsi="Arial"/>
          <w:color w:val="111827"/>
        </w:rPr>
        <w:t xml:space="preserve">De una parte, </w:t>
      </w:r>
      <w:r>
        <w:rPr>
          <w:rFonts w:ascii="Arial" w:cs="Arial" w:eastAsia="Arial" w:hAnsi="Arial"/>
          <w:b/>
          <w:bCs/>
          <w:color w:val="111827"/>
        </w:rPr>
        <w:t xml:space="preserve">LA PRIMERA PARTE:</w:t>
      </w:r>
      <w:r>
        <w:rPr>
          <w:rFonts w:ascii="Arial" w:cs="Arial" w:eastAsia="Arial" w:hAnsi="Arial"/>
          <w:color w:val="111827"/>
        </w:rPr>
        <w:t xml:space="preserve"> Don/Doña </w:t>
      </w:r>
      <w:r>
        <w:rPr>
          <w:rFonts w:ascii="Arial" w:cs="Arial" w:eastAsia="Arial" w:hAnsi="Arial"/>
          <w:b/>
          <w:bCs/>
          <w:color w:val="2563EB"/>
        </w:rPr>
        <w:t xml:space="preserve">[NOMBRE_PRIMERA_PARTE]</w:t>
      </w:r>
      <w:r>
        <w:rPr>
          <w:rFonts w:ascii="Arial" w:cs="Arial" w:eastAsia="Arial" w:hAnsi="Arial"/>
          <w:color w:val="111827"/>
        </w:rPr>
        <w:t xml:space="preserve">, con NIF </w:t>
      </w:r>
      <w:r>
        <w:rPr>
          <w:rFonts w:ascii="Arial" w:cs="Arial" w:eastAsia="Arial" w:hAnsi="Arial"/>
          <w:b/>
          <w:bCs/>
          <w:color w:val="2563EB"/>
        </w:rPr>
        <w:t xml:space="preserve">[NIF_PRIMERA_PARTE]</w:t>
      </w:r>
      <w:r>
        <w:rPr>
          <w:rFonts w:ascii="Arial" w:cs="Arial" w:eastAsia="Arial" w:hAnsi="Arial"/>
          <w:color w:val="111827"/>
        </w:rPr>
        <w:t xml:space="preserve">, y domicilio en </w:t>
      </w:r>
      <w:r>
        <w:rPr>
          <w:rFonts w:ascii="Arial" w:cs="Arial" w:eastAsia="Arial" w:hAnsi="Arial"/>
          <w:b/>
          <w:bCs/>
          <w:color w:val="2563EB"/>
        </w:rPr>
        <w:t xml:space="preserve">[DOMICILIO_PRIMERA_PARTE]</w:t>
      </w:r>
      <w:r>
        <w:rPr>
          <w:rFonts w:ascii="Arial" w:cs="Arial" w:eastAsia="Arial" w:hAnsi="Arial"/>
          <w:color w:val="111827"/>
        </w:rPr>
        <w:t xml:space="preserve">. (En adelante, «Primera Parte».)</w:t>
      </w:r>
    </w:p>
    <w:p>
      <w:pPr>
        <w:spacing w:after="160" w:before="80"/>
        <w:jc w:val="both"/>
      </w:pPr>
      <w:r>
        <w:rPr>
          <w:rFonts w:ascii="Arial" w:cs="Arial" w:eastAsia="Arial" w:hAnsi="Arial"/>
          <w:color w:val="111827"/>
        </w:rPr>
        <w:t xml:space="preserve">De otra parte, </w:t>
      </w:r>
      <w:r>
        <w:rPr>
          <w:rFonts w:ascii="Arial" w:cs="Arial" w:eastAsia="Arial" w:hAnsi="Arial"/>
          <w:b/>
          <w:bCs/>
          <w:color w:val="111827"/>
        </w:rPr>
        <w:t xml:space="preserve">LA SEGUNDA PARTE:</w:t>
      </w:r>
      <w:r>
        <w:rPr>
          <w:rFonts w:ascii="Arial" w:cs="Arial" w:eastAsia="Arial" w:hAnsi="Arial"/>
          <w:color w:val="111827"/>
        </w:rPr>
        <w:t xml:space="preserve"> Don/Doña </w:t>
      </w:r>
      <w:r>
        <w:rPr>
          <w:rFonts w:ascii="Arial" w:cs="Arial" w:eastAsia="Arial" w:hAnsi="Arial"/>
          <w:b/>
          <w:bCs/>
          <w:color w:val="2563EB"/>
        </w:rPr>
        <w:t xml:space="preserve">[NOMBRE_SEGUNDA_PARTE]</w:t>
      </w:r>
      <w:r>
        <w:rPr>
          <w:rFonts w:ascii="Arial" w:cs="Arial" w:eastAsia="Arial" w:hAnsi="Arial"/>
          <w:color w:val="111827"/>
        </w:rPr>
        <w:t xml:space="preserve">, con NIF </w:t>
      </w:r>
      <w:r>
        <w:rPr>
          <w:rFonts w:ascii="Arial" w:cs="Arial" w:eastAsia="Arial" w:hAnsi="Arial"/>
          <w:b/>
          <w:bCs/>
          <w:color w:val="2563EB"/>
        </w:rPr>
        <w:t xml:space="preserve">[NIF_SEGUNDA_PARTE]</w:t>
      </w:r>
      <w:r>
        <w:rPr>
          <w:rFonts w:ascii="Arial" w:cs="Arial" w:eastAsia="Arial" w:hAnsi="Arial"/>
          <w:color w:val="111827"/>
        </w:rPr>
        <w:t xml:space="preserve">, y domicilio en </w:t>
      </w:r>
      <w:r>
        <w:rPr>
          <w:rFonts w:ascii="Arial" w:cs="Arial" w:eastAsia="Arial" w:hAnsi="Arial"/>
          <w:b/>
          <w:bCs/>
          <w:color w:val="2563EB"/>
        </w:rPr>
        <w:t xml:space="preserve">[DOMICILIO_SEGUNDA_PARTE]</w:t>
      </w:r>
      <w:r>
        <w:rPr>
          <w:rFonts w:ascii="Arial" w:cs="Arial" w:eastAsia="Arial" w:hAnsi="Arial"/>
          <w:color w:val="111827"/>
        </w:rPr>
        <w:t xml:space="preserve">. (En adelante, «Segunda Parte».)</w:t>
      </w:r>
    </w:p>
    <w:p>
      <w:pPr>
        <w:pBdr>
          <w:bottom w:val="single" w:color="1E3A5F" w:sz="4" w:space="6"/>
        </w:pBdr>
        <w:spacing w:after="120" w:before="300"/>
      </w:pPr>
      <w:r>
        <w:rPr>
          <w:rFonts w:ascii="Arial" w:cs="Arial" w:eastAsia="Arial" w:hAnsi="Arial"/>
          <w:b/>
          <w:bCs/>
          <w:color w:val="1E3A5F"/>
          <w:sz w:val="22"/>
          <w:szCs w:val="22"/>
        </w:rPr>
        <w:t xml:space="preserve">EXPONEN</w:t>
      </w:r>
    </w:p>
    <w:p>
      <w:pPr>
        <w:spacing w:after="160" w:before="80"/>
        <w:jc w:val="both"/>
      </w:pPr>
      <w:r>
        <w:rPr>
          <w:rFonts w:ascii="Arial" w:cs="Arial" w:eastAsia="Arial" w:hAnsi="Arial"/>
          <w:color w:val="111827"/>
        </w:rPr>
        <w:t xml:space="preserve">I. Que ambas partes tienen interés en explorar la posibilidad de establecer una relación de </w:t>
      </w:r>
      <w:r>
        <w:rPr>
          <w:rFonts w:ascii="Arial" w:cs="Arial" w:eastAsia="Arial" w:hAnsi="Arial"/>
          <w:b/>
          <w:bCs/>
          <w:color w:val="2563EB"/>
        </w:rPr>
        <w:t xml:space="preserve">[CONTEXTO_RELACIÓN]</w:t>
      </w:r>
      <w:r>
        <w:rPr>
          <w:rFonts w:ascii="Arial" w:cs="Arial" w:eastAsia="Arial" w:hAnsi="Arial"/>
          <w:color w:val="111827"/>
        </w:rPr>
        <w:t xml:space="preserve">.</w:t>
      </w:r>
    </w:p>
    <w:p>
      <w:pPr>
        <w:spacing w:after="160" w:before="80"/>
        <w:jc w:val="both"/>
      </w:pPr>
      <w:r>
        <w:rPr>
          <w:rFonts w:ascii="Arial" w:cs="Arial" w:eastAsia="Arial" w:hAnsi="Arial"/>
          <w:color w:val="111827"/>
        </w:rPr>
        <w:t xml:space="preserve">II. Que en el desarrollo de dicha relación, ambas partes podrían necesitar compartir información de carácter confidencial.</w:t>
      </w:r>
    </w:p>
    <w:p>
      <w:pPr>
        <w:spacing w:after="160" w:before="80"/>
        <w:jc w:val="both"/>
      </w:pPr>
      <w:r>
        <w:rPr>
          <w:rFonts w:ascii="Arial" w:cs="Arial" w:eastAsia="Arial" w:hAnsi="Arial"/>
          <w:color w:val="111827"/>
        </w:rPr>
        <w:t xml:space="preserve">III. Que ambas partes desean regular las condiciones de uso y protección de dicha información mediante el presente Acuerdo de Confidencialidad Mutuo.</w:t>
      </w:r>
    </w:p>
    <w:p>
      <w:pPr>
        <w:pBdr>
          <w:bottom w:val="single" w:color="1E3A5F" w:sz="4" w:space="6"/>
        </w:pBdr>
        <w:spacing w:after="120" w:before="300"/>
      </w:pPr>
      <w:r>
        <w:rPr>
          <w:rFonts w:ascii="Arial" w:cs="Arial" w:eastAsia="Arial" w:hAnsi="Arial"/>
          <w:b/>
          <w:bCs/>
          <w:color w:val="1E3A5F"/>
          <w:sz w:val="22"/>
          <w:szCs w:val="22"/>
        </w:rPr>
        <w:t xml:space="preserve">CLÁUSULAS</w:t>
      </w:r>
    </w:p>
    <w:p>
      <w:pPr>
        <w:spacing w:after="80" w:before="200"/>
      </w:pPr>
      <w:r>
        <w:rPr>
          <w:rFonts w:ascii="Arial" w:cs="Arial" w:eastAsia="Arial" w:hAnsi="Arial"/>
          <w:b/>
          <w:bCs/>
          <w:color w:val="111827"/>
        </w:rPr>
        <w:t xml:space="preserve">PRIMERA. — Objeto</w:t>
      </w:r>
    </w:p>
    <w:p>
      <w:pPr>
        <w:spacing w:after="160" w:before="80"/>
        <w:jc w:val="both"/>
      </w:pPr>
      <w:r>
        <w:rPr>
          <w:rFonts w:ascii="Arial" w:cs="Arial" w:eastAsia="Arial" w:hAnsi="Arial"/>
          <w:color w:val="111827"/>
        </w:rPr>
        <w:t xml:space="preserve">El presente acuerdo tiene por objeto establecer el marco de confidencialidad bajo el cual ambas partes podrán intercambiar información sensible, garantizando que dicha información se utilice exclusivamente en el contexto de la relación indicada y no sea divulgada a terceros sin consentimiento expreso.</w:t>
      </w:r>
    </w:p>
    <w:p>
      <w:pPr>
        <w:spacing w:after="80" w:before="200"/>
      </w:pPr>
      <w:r>
        <w:rPr>
          <w:rFonts w:ascii="Arial" w:cs="Arial" w:eastAsia="Arial" w:hAnsi="Arial"/>
          <w:b/>
          <w:bCs/>
          <w:color w:val="111827"/>
        </w:rPr>
        <w:t xml:space="preserve">SEGUNDA. — Información Confidencial</w:t>
      </w:r>
    </w:p>
    <w:p>
      <w:pPr>
        <w:spacing w:after="160" w:before="80"/>
        <w:jc w:val="both"/>
      </w:pPr>
      <w:r>
        <w:rPr>
          <w:rFonts w:ascii="Arial" w:cs="Arial" w:eastAsia="Arial" w:hAnsi="Arial"/>
          <w:color w:val="111827"/>
        </w:rPr>
        <w:t xml:space="preserve">Cada parte podrá designar como «Información Confidencial» cualquier dato, documento, estrategia, precio, metodología, código, diseño o conocimiento que comparta con la otra parte, con independencia del soporte en que se transmita.</w:t>
      </w:r>
    </w:p>
    <w:p>
      <w:pPr>
        <w:spacing w:after="160" w:before="80"/>
        <w:jc w:val="both"/>
      </w:pPr>
      <w:r>
        <w:rPr>
          <w:rFonts w:ascii="Arial" w:cs="Arial" w:eastAsia="Arial" w:hAnsi="Arial"/>
          <w:color w:val="111827"/>
        </w:rPr>
        <w:t xml:space="preserve">Quedan excluidas del concepto de Información Confidencial las mismas excepciones recogidas en acuerdos unilaterales estándar: dominio público, conocimiento previo acreditado, fuente lícita independiente o imperativo legal.</w:t>
      </w:r>
    </w:p>
    <w:p>
      <w:pPr>
        <w:spacing w:after="80" w:before="200"/>
      </w:pPr>
      <w:r>
        <w:rPr>
          <w:rFonts w:ascii="Arial" w:cs="Arial" w:eastAsia="Arial" w:hAnsi="Arial"/>
          <w:b/>
          <w:bCs/>
          <w:color w:val="111827"/>
        </w:rPr>
        <w:t xml:space="preserve">TERCERA. — Obligaciones de ambas partes</w:t>
      </w:r>
    </w:p>
    <w:p>
      <w:pPr>
        <w:spacing w:after="160" w:before="80"/>
        <w:jc w:val="both"/>
      </w:pPr>
      <w:r>
        <w:rPr>
          <w:rFonts w:ascii="Arial" w:cs="Arial" w:eastAsia="Arial" w:hAnsi="Arial"/>
          <w:color w:val="111827"/>
        </w:rPr>
        <w:t xml:space="preserve">Cada una de las partes se obliga, respecto a la Información Confidencial recibida de la otra:</w:t>
      </w:r>
    </w:p>
    <w:p>
      <w:pPr>
        <w:pStyle w:val="ListParagraph"/>
        <w:numPr>
          <w:ilvl w:val="0"/>
          <w:numId w:val="2"/>
        </w:numPr>
        <w:spacing w:after="60" w:before="60"/>
        <w:jc w:val="both"/>
      </w:pPr>
      <w:r>
        <w:rPr>
          <w:rFonts w:ascii="Arial" w:cs="Arial" w:eastAsia="Arial" w:hAnsi="Arial"/>
          <w:color w:val="111827"/>
        </w:rPr>
        <w:t xml:space="preserve">A mantenerla en estricta reserva y no revelarla a terceros sin autorización por escrito.</w:t>
      </w:r>
    </w:p>
    <w:p>
      <w:pPr>
        <w:pStyle w:val="ListParagraph"/>
        <w:numPr>
          <w:ilvl w:val="0"/>
          <w:numId w:val="2"/>
        </w:numPr>
        <w:spacing w:after="60" w:before="60"/>
        <w:jc w:val="both"/>
      </w:pPr>
      <w:r>
        <w:rPr>
          <w:rFonts w:ascii="Arial" w:cs="Arial" w:eastAsia="Arial" w:hAnsi="Arial"/>
          <w:color w:val="111827"/>
        </w:rPr>
        <w:t xml:space="preserve">A utilizarla únicamente para los fines acordados en el presente acuerdo.</w:t>
      </w:r>
    </w:p>
    <w:p>
      <w:pPr>
        <w:pStyle w:val="ListParagraph"/>
        <w:numPr>
          <w:ilvl w:val="0"/>
          <w:numId w:val="2"/>
        </w:numPr>
        <w:spacing w:after="60" w:before="60"/>
        <w:jc w:val="both"/>
      </w:pPr>
      <w:r>
        <w:rPr>
          <w:rFonts w:ascii="Arial" w:cs="Arial" w:eastAsia="Arial" w:hAnsi="Arial"/>
          <w:color w:val="111827"/>
        </w:rPr>
        <w:t xml:space="preserve">A adoptar medidas de seguridad equivalentes a las que aplica para proteger su propia información confidencial, y en todo caso no inferiores a las razonablemente exigibles.</w:t>
      </w:r>
    </w:p>
    <w:p>
      <w:pPr>
        <w:pStyle w:val="ListParagraph"/>
        <w:numPr>
          <w:ilvl w:val="0"/>
          <w:numId w:val="2"/>
        </w:numPr>
        <w:spacing w:after="60" w:before="60"/>
        <w:jc w:val="both"/>
      </w:pPr>
      <w:r>
        <w:rPr>
          <w:rFonts w:ascii="Arial" w:cs="Arial" w:eastAsia="Arial" w:hAnsi="Arial"/>
          <w:color w:val="111827"/>
        </w:rPr>
        <w:t xml:space="preserve">A notificar de forma inmediata cualquier brecha o acceso no autorizado del que tenga conocimiento.</w:t>
      </w:r>
    </w:p>
    <w:p>
      <w:pPr>
        <w:spacing w:after="80" w:before="200"/>
      </w:pPr>
      <w:r>
        <w:rPr>
          <w:rFonts w:ascii="Arial" w:cs="Arial" w:eastAsia="Arial" w:hAnsi="Arial"/>
          <w:b/>
          <w:bCs/>
          <w:color w:val="111827"/>
        </w:rPr>
        <w:t xml:space="preserve">CUARTA. — Vigencia</w:t>
      </w:r>
    </w:p>
    <w:p>
      <w:pPr>
        <w:spacing w:after="160" w:before="80"/>
        <w:jc w:val="both"/>
      </w:pPr>
      <w:r>
        <w:rPr>
          <w:rFonts w:ascii="Arial" w:cs="Arial" w:eastAsia="Arial" w:hAnsi="Arial"/>
          <w:color w:val="111827"/>
        </w:rPr>
        <w:t xml:space="preserve">El presente acuerdo tendrá vigencia desde la fecha de su firma durante </w:t>
      </w:r>
      <w:r>
        <w:rPr>
          <w:rFonts w:ascii="Arial" w:cs="Arial" w:eastAsia="Arial" w:hAnsi="Arial"/>
          <w:b/>
          <w:bCs/>
          <w:color w:val="2563EB"/>
        </w:rPr>
        <w:t xml:space="preserve">[DURACIÓN]</w:t>
      </w:r>
      <w:r>
        <w:rPr>
          <w:rFonts w:ascii="Arial" w:cs="Arial" w:eastAsia="Arial" w:hAnsi="Arial"/>
          <w:color w:val="111827"/>
        </w:rPr>
        <w:t xml:space="preserve">. Las obligaciones de confidencialidad se prolongarán durante </w:t>
      </w:r>
      <w:r>
        <w:rPr>
          <w:rFonts w:ascii="Arial" w:cs="Arial" w:eastAsia="Arial" w:hAnsi="Arial"/>
          <w:b/>
          <w:bCs/>
          <w:color w:val="2563EB"/>
        </w:rPr>
        <w:t xml:space="preserve">[PLAZO_POST_VIGENCIA]</w:t>
      </w:r>
      <w:r>
        <w:rPr>
          <w:rFonts w:ascii="Arial" w:cs="Arial" w:eastAsia="Arial" w:hAnsi="Arial"/>
          <w:color w:val="111827"/>
        </w:rPr>
        <w:t xml:space="preserve"> adicionales tras su expiración.</w:t>
      </w:r>
    </w:p>
    <w:p>
      <w:pPr>
        <w:spacing w:after="80" w:before="200"/>
      </w:pPr>
      <w:r>
        <w:rPr>
          <w:rFonts w:ascii="Arial" w:cs="Arial" w:eastAsia="Arial" w:hAnsi="Arial"/>
          <w:b/>
          <w:bCs/>
          <w:color w:val="111827"/>
        </w:rPr>
        <w:t xml:space="preserve">QUINTA. — Incumplimiento</w:t>
      </w:r>
    </w:p>
    <w:p>
      <w:pPr>
        <w:spacing w:after="160" w:before="80"/>
        <w:jc w:val="both"/>
      </w:pPr>
      <w:r>
        <w:rPr>
          <w:rFonts w:ascii="Arial" w:cs="Arial" w:eastAsia="Arial" w:hAnsi="Arial"/>
          <w:color w:val="111827"/>
        </w:rPr>
        <w:t xml:space="preserve">El incumplimiento de las obligaciones de este acuerdo por cualquiera de las partes dará derecho a la parte perjudicada a reclamar los daños y perjuicios ocasionados y a ejercer las acciones legales civiles o penales que correspondan conforme a la legislación española.</w:t>
      </w:r>
    </w:p>
    <w:p>
      <w:pPr>
        <w:spacing w:after="80" w:before="200"/>
      </w:pPr>
      <w:r>
        <w:rPr>
          <w:rFonts w:ascii="Arial" w:cs="Arial" w:eastAsia="Arial" w:hAnsi="Arial"/>
          <w:b/>
          <w:bCs/>
          <w:color w:val="111827"/>
        </w:rPr>
        <w:t xml:space="preserve">SEXTA. — Legislación aplicable y jurisdicción</w:t>
      </w:r>
    </w:p>
    <w:p>
      <w:pPr>
        <w:spacing w:after="160" w:before="80"/>
        <w:jc w:val="both"/>
      </w:pPr>
      <w:r>
        <w:rPr>
          <w:rFonts w:ascii="Arial" w:cs="Arial" w:eastAsia="Arial" w:hAnsi="Arial"/>
          <w:color w:val="111827"/>
        </w:rPr>
        <w:t xml:space="preserve">El presente acuerdo se regirá por la legislación española. Las partes se someten a los Juzgados y Tribunales de </w:t>
      </w:r>
      <w:r>
        <w:rPr>
          <w:rFonts w:ascii="Arial" w:cs="Arial" w:eastAsia="Arial" w:hAnsi="Arial"/>
          <w:b/>
          <w:bCs/>
          <w:color w:val="2563EB"/>
        </w:rPr>
        <w:t xml:space="preserve">[CIUDAD_JURISDICCIÓN]</w:t>
      </w:r>
      <w:r>
        <w:rPr>
          <w:rFonts w:ascii="Arial" w:cs="Arial" w:eastAsia="Arial" w:hAnsi="Arial"/>
          <w:color w:val="111827"/>
        </w:rPr>
        <w:t xml:space="preserve"> para la resolución de cualquier controversia.</w:t>
      </w:r>
    </w:p>
    <w:p>
      <w:pPr>
        <w:pBdr>
          <w:bottom w:val="single" w:color="1E3A5F" w:sz="4" w:space="6"/>
        </w:pBdr>
        <w:spacing w:after="120" w:before="300"/>
      </w:pPr>
      <w:r>
        <w:rPr>
          <w:rFonts w:ascii="Arial" w:cs="Arial" w:eastAsia="Arial" w:hAnsi="Arial"/>
          <w:b/>
          <w:bCs/>
          <w:color w:val="1E3A5F"/>
          <w:sz w:val="22"/>
          <w:szCs w:val="22"/>
        </w:rPr>
        <w:t xml:space="preserve">FIRMA DEL ACUERDO</w:t>
      </w:r>
    </w:p>
    <w:p>
      <w:pPr>
        <w:spacing w:after="160" w:before="80"/>
        <w:jc w:val="both"/>
      </w:pPr>
      <w:r>
        <w:rPr>
          <w:rFonts w:ascii="Arial" w:cs="Arial" w:eastAsia="Arial" w:hAnsi="Arial"/>
          <w:color w:val="111827"/>
        </w:rPr>
        <w:t xml:space="preserve">En </w:t>
      </w:r>
      <w:r>
        <w:rPr>
          <w:rFonts w:ascii="Arial" w:cs="Arial" w:eastAsia="Arial" w:hAnsi="Arial"/>
          <w:b/>
          <w:bCs/>
          <w:color w:val="2563EB"/>
        </w:rPr>
        <w:t xml:space="preserve">[CIUDAD_FIRMA]</w:t>
      </w:r>
      <w:r>
        <w:rPr>
          <w:rFonts w:ascii="Arial" w:cs="Arial" w:eastAsia="Arial" w:hAnsi="Arial"/>
          <w:color w:val="111827"/>
        </w:rPr>
        <w:t xml:space="preserve">, a </w:t>
      </w:r>
      <w:r>
        <w:rPr>
          <w:rFonts w:ascii="Arial" w:cs="Arial" w:eastAsia="Arial" w:hAnsi="Arial"/>
          <w:b/>
          <w:bCs/>
          <w:color w:val="2563EB"/>
        </w:rPr>
        <w:t xml:space="preserve">[FECHA]</w:t>
      </w:r>
      <w:r>
        <w:rPr>
          <w:rFonts w:ascii="Arial" w:cs="Arial" w:eastAsia="Arial" w:hAnsi="Arial"/>
          <w:color w:val="111827"/>
        </w:rPr>
        <w:t xml:space="preserve">.</w:t>
      </w:r>
    </w:p>
    <w:p>
      <w:pPr>
        <w:spacing w:after="80" w:before="480"/>
      </w:pPr>
      <w:r>
        <w:rPr>
          <w:rFonts w:ascii="Arial" w:cs="Arial" w:eastAsia="Arial" w:hAnsi="Arial"/>
          <w:color w:val="111827"/>
        </w:rPr>
        <w:t xml:space="preserve">_____________________________________________</w:t>
      </w:r>
    </w:p>
    <w:p>
      <w:pPr>
        <w:spacing w:after="60" w:before="0"/>
      </w:pPr>
      <w:r>
        <w:rPr>
          <w:rFonts w:ascii="Arial" w:cs="Arial" w:eastAsia="Arial" w:hAnsi="Arial"/>
          <w:b/>
          <w:bCs/>
          <w:color w:val="111827"/>
        </w:rPr>
        <w:t xml:space="preserve">LA PRIMERA PARTE</w:t>
      </w:r>
    </w:p>
    <w:p>
      <w:pPr>
        <w:spacing w:after="60" w:before="0"/>
      </w:pPr>
      <w:r>
        <w:rPr>
          <w:rFonts w:ascii="Arial" w:cs="Arial" w:eastAsia="Arial" w:hAnsi="Arial"/>
          <w:color w:val="111827"/>
        </w:rPr>
        <w:t xml:space="preserve">Nombre: </w:t>
      </w:r>
      <w:r>
        <w:rPr>
          <w:rFonts w:ascii="Arial" w:cs="Arial" w:eastAsia="Arial" w:hAnsi="Arial"/>
          <w:b/>
          <w:bCs/>
          <w:color w:val="2563EB"/>
        </w:rPr>
        <w:t xml:space="preserve">[NOMBRE_PRIMERA_PARTE]</w:t>
      </w:r>
    </w:p>
    <w:p>
      <w:pPr>
        <w:spacing w:after="60" w:before="0"/>
      </w:pPr>
      <w:r>
        <w:rPr>
          <w:rFonts w:ascii="Arial" w:cs="Arial" w:eastAsia="Arial" w:hAnsi="Arial"/>
          <w:color w:val="111827"/>
        </w:rPr>
        <w:t xml:space="preserve">NIF/CIF: </w:t>
      </w:r>
      <w:r>
        <w:rPr>
          <w:rFonts w:ascii="Arial" w:cs="Arial" w:eastAsia="Arial" w:hAnsi="Arial"/>
          <w:b/>
          <w:bCs/>
          <w:color w:val="2563EB"/>
        </w:rPr>
        <w:t xml:space="preserve">[NIF_PRIMERA_PARTE]</w:t>
      </w:r>
    </w:p>
    <w:p>
      <w:pPr>
        <w:spacing w:after="60" w:before="0"/>
      </w:pPr>
      <w:r>
        <w:rPr>
          <w:rFonts w:ascii="Arial" w:cs="Arial" w:eastAsia="Arial" w:hAnsi="Arial"/>
          <w:color w:val="111827"/>
        </w:rPr>
        <w:t xml:space="preserve">Fecha: </w:t>
      </w:r>
      <w:r>
        <w:rPr>
          <w:rFonts w:ascii="Arial" w:cs="Arial" w:eastAsia="Arial" w:hAnsi="Arial"/>
          <w:b/>
          <w:bCs/>
          <w:color w:val="2563EB"/>
        </w:rPr>
        <w:t xml:space="preserve">[FECHA]</w:t>
      </w:r>
    </w:p>
    <w:p>
      <w:pPr>
        <w:spacing w:after="0" w:before="480"/>
      </w:pPr>
      <w:r>
        <w:rPr>
          <w:rFonts w:ascii="Arial" w:cs="Arial" w:eastAsia="Arial" w:hAnsi="Arial"/>
          <w:color w:val="111827"/>
        </w:rPr>
        <w:t xml:space="preserve"/>
      </w:r>
    </w:p>
    <w:p>
      <w:pPr>
        <w:spacing w:after="80" w:before="480"/>
      </w:pPr>
      <w:r>
        <w:rPr>
          <w:rFonts w:ascii="Arial" w:cs="Arial" w:eastAsia="Arial" w:hAnsi="Arial"/>
          <w:color w:val="111827"/>
        </w:rPr>
        <w:t xml:space="preserve">_____________________________________________</w:t>
      </w:r>
    </w:p>
    <w:p>
      <w:pPr>
        <w:spacing w:after="60" w:before="0"/>
      </w:pPr>
      <w:r>
        <w:rPr>
          <w:rFonts w:ascii="Arial" w:cs="Arial" w:eastAsia="Arial" w:hAnsi="Arial"/>
          <w:b/>
          <w:bCs/>
          <w:color w:val="111827"/>
        </w:rPr>
        <w:t xml:space="preserve">LA SEGUNDA PARTE</w:t>
      </w:r>
    </w:p>
    <w:p>
      <w:pPr>
        <w:spacing w:after="60" w:before="0"/>
      </w:pPr>
      <w:r>
        <w:rPr>
          <w:rFonts w:ascii="Arial" w:cs="Arial" w:eastAsia="Arial" w:hAnsi="Arial"/>
          <w:color w:val="111827"/>
        </w:rPr>
        <w:t xml:space="preserve">Nombre: </w:t>
      </w:r>
      <w:r>
        <w:rPr>
          <w:rFonts w:ascii="Arial" w:cs="Arial" w:eastAsia="Arial" w:hAnsi="Arial"/>
          <w:b/>
          <w:bCs/>
          <w:color w:val="2563EB"/>
        </w:rPr>
        <w:t xml:space="preserve">[NOMBRE_SEGUNDA_PARTE]</w:t>
      </w:r>
    </w:p>
    <w:p>
      <w:pPr>
        <w:spacing w:after="60" w:before="0"/>
      </w:pPr>
      <w:r>
        <w:rPr>
          <w:rFonts w:ascii="Arial" w:cs="Arial" w:eastAsia="Arial" w:hAnsi="Arial"/>
          <w:color w:val="111827"/>
        </w:rPr>
        <w:t xml:space="preserve">NIF/CIF: </w:t>
      </w:r>
      <w:r>
        <w:rPr>
          <w:rFonts w:ascii="Arial" w:cs="Arial" w:eastAsia="Arial" w:hAnsi="Arial"/>
          <w:b/>
          <w:bCs/>
          <w:color w:val="2563EB"/>
        </w:rPr>
        <w:t xml:space="preserve">[NIF_SEGUNDA_PARTE]</w:t>
      </w:r>
    </w:p>
    <w:p>
      <w:pPr>
        <w:spacing w:after="60" w:before="0"/>
      </w:pPr>
      <w:r>
        <w:rPr>
          <w:rFonts w:ascii="Arial" w:cs="Arial" w:eastAsia="Arial" w:hAnsi="Arial"/>
          <w:color w:val="111827"/>
        </w:rPr>
        <w:t xml:space="preserve">Fecha: </w:t>
      </w:r>
      <w:r>
        <w:rPr>
          <w:rFonts w:ascii="Arial" w:cs="Arial" w:eastAsia="Arial" w:hAnsi="Arial"/>
          <w:b/>
          <w:bCs/>
          <w:color w:val="2563EB"/>
        </w:rPr>
        <w:t xml:space="preserve">[FECHA]</w:t>
      </w:r>
    </w:p>
    <w:p>
      <w:pPr>
        <w:spacing w:after="80" w:before="640"/>
      </w:pPr>
      <w:r>
        <w:rPr>
          <w:rFonts w:ascii="Arial" w:cs="Arial" w:eastAsia="Arial" w:hAnsi="Arial"/>
          <w:color w:val="111827"/>
        </w:rPr>
        <w:t xml:space="preserve"/>
      </w:r>
    </w:p>
    <w:p>
      <w:pPr>
        <w:pBdr>
          <w:top w:val="single" w:color="1E3A5F" w:sz="4" w:space="8"/>
        </w:pBdr>
        <w:spacing w:after="60" w:before="160"/>
        <w:jc w:val="center"/>
      </w:pPr>
      <w:r>
        <w:rPr>
          <w:rFonts w:ascii="Arial" w:cs="Arial" w:eastAsia="Arial" w:hAnsi="Arial"/>
          <w:color w:val="6B7280"/>
          <w:sz w:val="16"/>
          <w:szCs w:val="16"/>
        </w:rPr>
        <w:t xml:space="preserve">Plantilla generada con </w:t>
      </w:r>
      <w:r>
        <w:rPr>
          <w:rFonts w:ascii="Arial" w:cs="Arial" w:eastAsia="Arial" w:hAnsi="Arial"/>
          <w:b/>
          <w:bCs/>
          <w:color w:val="1E3A5F"/>
          <w:sz w:val="16"/>
          <w:szCs w:val="16"/>
        </w:rPr>
        <w:t xml:space="preserve">factulegal.com</w:t>
      </w:r>
      <w:r>
        <w:rPr>
          <w:rFonts w:ascii="Arial" w:cs="Arial" w:eastAsia="Arial" w:hAnsi="Arial"/>
          <w:color w:val="6B7280"/>
          <w:sz w:val="16"/>
          <w:szCs w:val="16"/>
        </w:rPr>
        <w:t xml:space="preserve"> — Automatiza este documento en segundos.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5F" w:sz="4" w:space="4"/>
      </w:pBdr>
      <w:tabs>
        <w:tab w:val="right" w:pos="9026"/>
      </w:tabs>
      <w:spacing w:before="80"/>
    </w:pPr>
    <w:r>
      <w:rPr>
        <w:rFonts w:ascii="Arial" w:cs="Arial" w:eastAsia="Arial" w:hAnsi="Arial"/>
        <w:color w:val="6B7280"/>
        <w:sz w:val="16"/>
        <w:szCs w:val="16"/>
      </w:rPr>
      <w:t xml:space="preserve">NDA Bilateral · Acuerdo de Confidencialidad Mutuo</w:t>
    </w:r>
    <w:r>
      <w:rPr>
        <w:rFonts w:ascii="Arial" w:cs="Arial" w:eastAsia="Arial" w:hAnsi="Arial"/>
      </w:rPr>
      <w:t xml:space="preserve">	</w:t>
    </w:r>
    <w:r>
      <w:rPr>
        <w:rFonts w:ascii="Arial" w:cs="Arial" w:eastAsia="Arial" w:hAnsi="Arial"/>
        <w:color w:val="6B7280"/>
        <w:sz w:val="16"/>
        <w:szCs w:val="16"/>
      </w:rPr>
      <w:t xml:space="preserve">Página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5F" w:sz="6" w:space="4"/>
      </w:pBdr>
      <w:tabs>
        <w:tab w:val="right" w:pos="9026"/>
      </w:tabs>
      <w:spacing w:after="80"/>
    </w:pPr>
    <w:r>
      <w:rPr>
        <w:rFonts w:ascii="Arial" w:cs="Arial" w:eastAsia="Arial" w:hAnsi="Arial"/>
        <w:b/>
        <w:bCs/>
        <w:color w:val="1E3A5F"/>
        <w:sz w:val="20"/>
        <w:szCs w:val="20"/>
      </w:rPr>
      <w:t xml:space="preserve">factulegal.com</w:t>
    </w:r>
    <w:r>
      <w:rPr>
        <w:rFonts w:ascii="Arial" w:cs="Arial" w:eastAsia="Arial" w:hAnsi="Arial"/>
      </w:rPr>
      <w:t xml:space="preserve">	</w:t>
    </w:r>
    <w:r>
      <w:rPr>
        <w:rFonts w:ascii="Arial" w:cs="Arial" w:eastAsia="Arial" w:hAnsi="Arial"/>
        <w:color w:val="6B7280"/>
        <w:sz w:val="18"/>
        <w:szCs w:val="18"/>
      </w:rPr>
      <w:t xml:space="preserve">Plantilla de uso libre · factulegal.com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2026-04-21T09:28:55.606Z</dcterms:created>
  <dcterms:modified xsi:type="dcterms:W3CDTF">2026-04-21T09:28:55.606Z</dcterms:modified>
</cp:coreProperties>
</file>

<file path=docProps/custom.xml><?xml version="1.0" encoding="utf-8"?>
<Properties xmlns="http://schemas.openxmlformats.org/officeDocument/2006/custom-properties" xmlns:vt="http://schemas.openxmlformats.org/officeDocument/2006/docPropsVTypes"/>
</file>